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11" w:rsidRPr="00D53E11" w:rsidRDefault="00D53E11" w:rsidP="00D53E1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6"/>
          <w:szCs w:val="36"/>
        </w:rPr>
        <w:t>首届上海高校青年教师教学竞赛获奖名单</w:t>
      </w:r>
    </w:p>
    <w:p w:rsidR="00D53E11" w:rsidRPr="00D53E11" w:rsidRDefault="00D53E11" w:rsidP="00D53E1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44"/>
          <w:szCs w:val="44"/>
        </w:rPr>
        <w:t>公 </w:t>
      </w: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44"/>
        </w:rPr>
        <w:t> </w:t>
      </w: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44"/>
          <w:szCs w:val="44"/>
        </w:rPr>
        <w:t>示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   </w:t>
      </w:r>
      <w:r w:rsidRPr="00D53E11">
        <w:rPr>
          <w:rFonts w:ascii="仿宋" w:eastAsia="仿宋" w:hAnsi="宋体" w:cs="宋体" w:hint="eastAsia"/>
          <w:color w:val="555555"/>
          <w:kern w:val="0"/>
          <w:sz w:val="28"/>
          <w:szCs w:val="28"/>
        </w:rPr>
        <w:t>根据《市总工会、市教卫工作党委、市教委关于举办首届上海高校青年教师教学竞赛的通知》精神，首届上海高校青年教师教学竞赛决赛于6月27日、6月29日举行。经竞赛评委会评审，竞赛各类奖项获奖名单均已揭晓。现将获奖名单进行公示（见附件），公示时间为6月30日——7月6日。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="60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8"/>
          <w:szCs w:val="28"/>
        </w:rPr>
        <w:t>如对本公示持有异议，请于2014年7月6日前向首届上海高校青年教师教学竞赛组委会监督委员会提出，地址：陕西北路500号209室；邮编：200041；联系人：吉启华、朱小娟；电话：62551217、62580994，传真：62533592。</w:t>
      </w:r>
      <w:r w:rsidRPr="00D53E11">
        <w:rPr>
          <w:rFonts w:ascii="仿宋" w:eastAsia="仿宋" w:hAnsi="宋体" w:cs="宋体" w:hint="eastAsia"/>
          <w:color w:val="555555"/>
          <w:kern w:val="0"/>
          <w:sz w:val="28"/>
          <w:szCs w:val="28"/>
        </w:rPr>
        <w:t> 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="294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8"/>
          <w:szCs w:val="28"/>
        </w:rPr>
        <w:t>首届上海高校青年教师教学竞赛组委会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="420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8"/>
          <w:szCs w:val="28"/>
        </w:rPr>
        <w:t>2014年6月30日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="60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2"/>
          <w:szCs w:val="32"/>
        </w:rPr>
        <w:t> </w:t>
      </w: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28"/>
          <w:szCs w:val="28"/>
        </w:rPr>
        <w:t>附件：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2"/>
          <w:szCs w:val="32"/>
        </w:rPr>
        <w:t>首届上海高校青年教师教学竞赛获</w:t>
      </w:r>
      <w:bookmarkStart w:id="0" w:name="_GoBack"/>
      <w:bookmarkEnd w:id="0"/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2"/>
          <w:szCs w:val="32"/>
        </w:rPr>
        <w:t>奖名单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（以姓氏笔画为序）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2"/>
          <w:szCs w:val="32"/>
        </w:rPr>
        <w:t>二等奖（30名）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b/>
          <w:bCs/>
          <w:color w:val="555555"/>
          <w:kern w:val="0"/>
          <w:sz w:val="28"/>
          <w:szCs w:val="28"/>
        </w:rPr>
        <w:t>自然科学基础学科（10名）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Chars="200" w:firstLine="48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lastRenderedPageBreak/>
        <w:t>赵寿为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   </w:t>
      </w:r>
      <w:r w:rsidRPr="00D53E11">
        <w:rPr>
          <w:rFonts w:ascii="仿宋" w:eastAsia="仿宋" w:hAnsi="宋体" w:cs="宋体" w:hint="eastAsia"/>
          <w:b/>
          <w:color w:val="555555"/>
          <w:kern w:val="0"/>
          <w:sz w:val="24"/>
          <w:szCs w:val="24"/>
        </w:rPr>
        <w:t>上海工程技术大学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华文中宋" w:eastAsia="华文中宋" w:hAnsi="华文中宋" w:cs="宋体" w:hint="eastAsia"/>
          <w:b/>
          <w:bCs/>
          <w:color w:val="555555"/>
          <w:kern w:val="0"/>
          <w:sz w:val="32"/>
          <w:szCs w:val="32"/>
        </w:rPr>
        <w:t>三等奖（59名）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b/>
          <w:bCs/>
          <w:color w:val="555555"/>
          <w:kern w:val="0"/>
          <w:sz w:val="28"/>
          <w:szCs w:val="28"/>
        </w:rPr>
        <w:t>人文社会科学（28名）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Chars="200" w:firstLine="48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杜丽娟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   </w:t>
      </w:r>
      <w:r w:rsidRPr="00D53E11">
        <w:rPr>
          <w:rFonts w:ascii="仿宋" w:eastAsia="仿宋" w:hAnsi="宋体" w:cs="宋体" w:hint="eastAsia"/>
          <w:b/>
          <w:color w:val="555555"/>
          <w:kern w:val="0"/>
          <w:sz w:val="24"/>
          <w:szCs w:val="24"/>
        </w:rPr>
        <w:t>上海工程技术大学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  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b/>
          <w:bCs/>
          <w:color w:val="555555"/>
          <w:kern w:val="0"/>
          <w:sz w:val="28"/>
          <w:szCs w:val="28"/>
        </w:rPr>
        <w:t>自然科学应用学科（20名）</w:t>
      </w:r>
    </w:p>
    <w:p w:rsidR="00D53E11" w:rsidRPr="00D53E11" w:rsidRDefault="00D53E11" w:rsidP="00D53E11">
      <w:pPr>
        <w:widowControl/>
        <w:shd w:val="clear" w:color="auto" w:fill="FFFFFF"/>
        <w:spacing w:before="100" w:beforeAutospacing="1" w:after="100" w:afterAutospacing="1" w:line="301" w:lineRule="atLeast"/>
        <w:ind w:firstLineChars="200" w:firstLine="480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李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  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军</w:t>
      </w:r>
      <w:r w:rsidRPr="00D53E11">
        <w:rPr>
          <w:rFonts w:ascii="仿宋" w:eastAsia="仿宋" w:hAnsi="宋体" w:cs="宋体" w:hint="eastAsia"/>
          <w:color w:val="555555"/>
          <w:kern w:val="0"/>
          <w:sz w:val="24"/>
          <w:szCs w:val="24"/>
        </w:rPr>
        <w:t>   </w:t>
      </w:r>
      <w:r w:rsidRPr="00D53E11">
        <w:rPr>
          <w:rFonts w:ascii="仿宋" w:eastAsia="仿宋" w:hAnsi="宋体" w:cs="宋体" w:hint="eastAsia"/>
          <w:b/>
          <w:color w:val="555555"/>
          <w:kern w:val="0"/>
          <w:sz w:val="24"/>
          <w:szCs w:val="24"/>
        </w:rPr>
        <w:t>上海工程技术大学</w:t>
      </w:r>
    </w:p>
    <w:sectPr w:rsidR="00D53E11" w:rsidRPr="00D5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CB" w:rsidRDefault="00DA22CB" w:rsidP="00D53E11">
      <w:r>
        <w:separator/>
      </w:r>
    </w:p>
  </w:endnote>
  <w:endnote w:type="continuationSeparator" w:id="1">
    <w:p w:rsidR="00DA22CB" w:rsidRDefault="00DA22CB" w:rsidP="00D5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CB" w:rsidRDefault="00DA22CB" w:rsidP="00D53E11">
      <w:r>
        <w:separator/>
      </w:r>
    </w:p>
  </w:footnote>
  <w:footnote w:type="continuationSeparator" w:id="1">
    <w:p w:rsidR="00DA22CB" w:rsidRDefault="00DA22CB" w:rsidP="00D5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E11"/>
    <w:rsid w:val="00D53E11"/>
    <w:rsid w:val="00DA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E11"/>
    <w:rPr>
      <w:sz w:val="18"/>
      <w:szCs w:val="18"/>
    </w:rPr>
  </w:style>
  <w:style w:type="character" w:customStyle="1" w:styleId="apple-converted-space">
    <w:name w:val="apple-converted-space"/>
    <w:basedOn w:val="a0"/>
    <w:rsid w:val="00D5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2014-07-02T03:25:00Z</dcterms:created>
  <dcterms:modified xsi:type="dcterms:W3CDTF">2014-07-02T03:28:00Z</dcterms:modified>
</cp:coreProperties>
</file>